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CF" w:rsidRPr="00FD6ACF" w:rsidRDefault="00FD6ACF" w:rsidP="00FD6ACF">
      <w:pPr>
        <w:framePr w:w="3380" w:h="1249" w:hSpace="141" w:wrap="around" w:vAnchor="text" w:hAnchor="page" w:x="7068" w:y="278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Book Antiqua" w:hAnsi="Book Antiqua"/>
          <w:b/>
          <w:i/>
        </w:rPr>
      </w:pPr>
      <w:r w:rsidRPr="00FD6ACF">
        <w:rPr>
          <w:rFonts w:ascii="Book Antiqua" w:hAnsi="Book Antiqua"/>
          <w:b/>
          <w:i/>
        </w:rPr>
        <w:t>Všetkým štatutárnym zástupcom poľovníckych organizácii v pôsobnosti OPK Ružomberok</w:t>
      </w:r>
    </w:p>
    <w:p w:rsidR="00B343F0" w:rsidRDefault="00B343F0" w:rsidP="00B343F0">
      <w:pPr>
        <w:jc w:val="both"/>
      </w:pPr>
    </w:p>
    <w:p w:rsidR="00B343F0" w:rsidRDefault="00B343F0" w:rsidP="00B343F0">
      <w:pPr>
        <w:jc w:val="both"/>
      </w:pPr>
    </w:p>
    <w:p w:rsidR="00B343F0" w:rsidRDefault="00B343F0" w:rsidP="00B343F0">
      <w:pPr>
        <w:jc w:val="both"/>
      </w:pPr>
    </w:p>
    <w:p w:rsidR="00B343F0" w:rsidRDefault="00B343F0" w:rsidP="00B343F0">
      <w:pPr>
        <w:pStyle w:val="Nadpis2"/>
      </w:pPr>
    </w:p>
    <w:p w:rsidR="00B343F0" w:rsidRDefault="00B343F0" w:rsidP="00B343F0">
      <w:pPr>
        <w:pStyle w:val="Nadpis2"/>
      </w:pPr>
    </w:p>
    <w:p w:rsidR="00B343F0" w:rsidRPr="001802CA" w:rsidRDefault="00B343F0" w:rsidP="00B343F0">
      <w:pPr>
        <w:tabs>
          <w:tab w:val="left" w:pos="6892"/>
        </w:tabs>
        <w:rPr>
          <w:color w:val="FF0000"/>
          <w:lang w:eastAsia="sk-SK"/>
        </w:rPr>
      </w:pPr>
      <w:r w:rsidRPr="001802CA">
        <w:rPr>
          <w:color w:val="FF0000"/>
          <w:lang w:eastAsia="sk-SK"/>
        </w:rPr>
        <w:tab/>
      </w:r>
    </w:p>
    <w:p w:rsidR="00B343F0" w:rsidRPr="00FD6ACF" w:rsidRDefault="00FD6ACF" w:rsidP="00B343F0">
      <w:pPr>
        <w:pStyle w:val="Nadpis2"/>
        <w:ind w:left="0"/>
        <w:jc w:val="left"/>
        <w:rPr>
          <w:rFonts w:ascii="Book Antiqua" w:hAnsi="Book Antiqua"/>
          <w:i/>
          <w:sz w:val="24"/>
        </w:rPr>
      </w:pPr>
      <w:r w:rsidRPr="00FD6ACF">
        <w:rPr>
          <w:rFonts w:ascii="Book Antiqua" w:hAnsi="Book Antiqua"/>
          <w:i/>
          <w:sz w:val="24"/>
        </w:rPr>
        <w:t>Vaša značka</w:t>
      </w:r>
      <w:r w:rsidRPr="00FD6ACF">
        <w:rPr>
          <w:rFonts w:ascii="Book Antiqua" w:hAnsi="Book Antiqua"/>
          <w:i/>
          <w:sz w:val="24"/>
        </w:rPr>
        <w:tab/>
      </w:r>
      <w:r w:rsidRPr="00FD6ACF">
        <w:rPr>
          <w:rFonts w:ascii="Book Antiqua" w:hAnsi="Book Antiqua"/>
          <w:i/>
          <w:sz w:val="24"/>
        </w:rPr>
        <w:tab/>
      </w:r>
      <w:r w:rsidR="00B343F0" w:rsidRPr="00FD6ACF">
        <w:rPr>
          <w:rFonts w:ascii="Book Antiqua" w:hAnsi="Book Antiqua"/>
          <w:i/>
          <w:sz w:val="24"/>
        </w:rPr>
        <w:t>Naša značka</w:t>
      </w:r>
      <w:r w:rsidR="00B343F0" w:rsidRPr="00FD6ACF">
        <w:rPr>
          <w:rFonts w:ascii="Book Antiqua" w:hAnsi="Book Antiqua"/>
          <w:i/>
          <w:sz w:val="24"/>
        </w:rPr>
        <w:tab/>
      </w:r>
      <w:r w:rsidR="00B343F0" w:rsidRPr="00FD6ACF">
        <w:rPr>
          <w:rFonts w:ascii="Book Antiqua" w:hAnsi="Book Antiqua"/>
          <w:i/>
          <w:sz w:val="24"/>
        </w:rPr>
        <w:tab/>
        <w:t>Vybavuje/tel.</w:t>
      </w:r>
      <w:r w:rsidR="00B343F0" w:rsidRPr="00FD6ACF">
        <w:rPr>
          <w:rFonts w:ascii="Book Antiqua" w:hAnsi="Book Antiqua"/>
          <w:i/>
          <w:sz w:val="24"/>
        </w:rPr>
        <w:tab/>
      </w:r>
      <w:r w:rsidR="00B343F0" w:rsidRPr="00FD6ACF">
        <w:rPr>
          <w:rFonts w:ascii="Book Antiqua" w:hAnsi="Book Antiqua"/>
          <w:i/>
          <w:sz w:val="24"/>
        </w:rPr>
        <w:tab/>
        <w:t>Ružomberok</w:t>
      </w:r>
    </w:p>
    <w:p w:rsidR="00B343F0" w:rsidRPr="00FD6ACF" w:rsidRDefault="00FD6ACF" w:rsidP="00B343F0">
      <w:pPr>
        <w:pStyle w:val="Zkladntext3"/>
        <w:rPr>
          <w:rFonts w:ascii="Book Antiqua" w:hAnsi="Book Antiqua"/>
          <w:i/>
        </w:rPr>
      </w:pPr>
      <w:r w:rsidRPr="00FD6ACF">
        <w:rPr>
          <w:rFonts w:ascii="Book Antiqua" w:hAnsi="Book Antiqua"/>
          <w:i/>
        </w:rPr>
        <w:tab/>
      </w:r>
      <w:r w:rsidRPr="00FD6ACF">
        <w:rPr>
          <w:rFonts w:ascii="Book Antiqua" w:hAnsi="Book Antiqua"/>
          <w:i/>
        </w:rPr>
        <w:tab/>
      </w:r>
      <w:r w:rsidRPr="00FD6ACF">
        <w:rPr>
          <w:rFonts w:ascii="Book Antiqua" w:hAnsi="Book Antiqua"/>
          <w:i/>
        </w:rPr>
        <w:tab/>
        <w:t xml:space="preserve">      OPK 28/2020</w:t>
      </w:r>
      <w:r w:rsidR="00B343F0" w:rsidRPr="00FD6ACF">
        <w:rPr>
          <w:rFonts w:ascii="Book Antiqua" w:hAnsi="Book Antiqua"/>
          <w:i/>
        </w:rPr>
        <w:tab/>
        <w:t xml:space="preserve">               </w:t>
      </w:r>
      <w:r w:rsidRPr="00FD6ACF">
        <w:rPr>
          <w:rFonts w:ascii="Book Antiqua" w:hAnsi="Book Antiqua"/>
          <w:i/>
        </w:rPr>
        <w:t xml:space="preserve">  </w:t>
      </w:r>
      <w:r w:rsidR="00B343F0" w:rsidRPr="00FD6ACF">
        <w:rPr>
          <w:rFonts w:ascii="Book Antiqua" w:hAnsi="Book Antiqua"/>
          <w:i/>
        </w:rPr>
        <w:t>Mrva 0907837682</w:t>
      </w:r>
      <w:r w:rsidR="00B343F0" w:rsidRPr="00FD6ACF">
        <w:rPr>
          <w:rFonts w:ascii="Book Antiqua" w:hAnsi="Book Antiqua"/>
          <w:i/>
        </w:rPr>
        <w:tab/>
      </w:r>
      <w:r w:rsidRPr="00FD6ACF">
        <w:rPr>
          <w:rFonts w:ascii="Book Antiqua" w:hAnsi="Book Antiqua"/>
          <w:i/>
        </w:rPr>
        <w:t xml:space="preserve">                   04.11.2020</w:t>
      </w:r>
    </w:p>
    <w:p w:rsidR="00B343F0" w:rsidRPr="00FD6ACF" w:rsidRDefault="00B343F0" w:rsidP="00B343F0">
      <w:pPr>
        <w:pStyle w:val="Zkladntext3"/>
        <w:rPr>
          <w:rFonts w:ascii="Book Antiqua" w:hAnsi="Book Antiqua"/>
        </w:rPr>
      </w:pPr>
    </w:p>
    <w:p w:rsidR="00B343F0" w:rsidRDefault="00B343F0" w:rsidP="00B343F0">
      <w:pPr>
        <w:pStyle w:val="Zkladntext"/>
        <w:jc w:val="both"/>
        <w:rPr>
          <w:b/>
          <w:sz w:val="18"/>
          <w:szCs w:val="20"/>
          <w:lang w:eastAsia="sk-SK"/>
        </w:rPr>
      </w:pPr>
    </w:p>
    <w:p w:rsidR="00FD6ACF" w:rsidRPr="00124C88" w:rsidRDefault="00FD6ACF" w:rsidP="00FD6ACF">
      <w:pPr>
        <w:pBdr>
          <w:bottom w:val="single" w:sz="4" w:space="1" w:color="auto"/>
        </w:pBdr>
        <w:spacing w:line="300" w:lineRule="atLeast"/>
        <w:jc w:val="both"/>
        <w:rPr>
          <w:rFonts w:ascii="Book Antiqua" w:hAnsi="Book Antiqua"/>
          <w:b/>
          <w:i/>
          <w:sz w:val="32"/>
          <w:szCs w:val="20"/>
          <w:u w:val="single"/>
        </w:rPr>
      </w:pPr>
      <w:r w:rsidRPr="00124C88">
        <w:rPr>
          <w:rFonts w:ascii="Book Antiqua" w:hAnsi="Book Antiqua"/>
          <w:b/>
          <w:i/>
          <w:szCs w:val="20"/>
        </w:rPr>
        <w:t>VEC:  Petícia "Poľovníctvo má zmysel - za zachovanie organizovaného poľovníctva na Slovensku"</w:t>
      </w:r>
    </w:p>
    <w:p w:rsidR="00FD6ACF" w:rsidRDefault="00FD6ACF" w:rsidP="00FD6ACF">
      <w:pPr>
        <w:jc w:val="both"/>
        <w:rPr>
          <w:rFonts w:ascii="Book Antiqua" w:hAnsi="Book Antiqua"/>
          <w:b/>
          <w:i/>
          <w:szCs w:val="20"/>
          <w:u w:val="single"/>
        </w:rPr>
      </w:pP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 xml:space="preserve">Vážení zástupcovia </w:t>
      </w:r>
      <w:r>
        <w:rPr>
          <w:rFonts w:ascii="Book Antiqua" w:hAnsi="Book Antiqua"/>
          <w:i/>
          <w:sz w:val="22"/>
          <w:szCs w:val="20"/>
        </w:rPr>
        <w:t>poľovníckych organizácii,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 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>
        <w:rPr>
          <w:rFonts w:ascii="Book Antiqua" w:hAnsi="Book Antiqua"/>
          <w:i/>
          <w:sz w:val="22"/>
          <w:szCs w:val="20"/>
        </w:rPr>
        <w:t>N</w:t>
      </w:r>
      <w:r w:rsidRPr="00124C88">
        <w:rPr>
          <w:rFonts w:ascii="Book Antiqua" w:hAnsi="Book Antiqua"/>
          <w:i/>
          <w:sz w:val="22"/>
          <w:szCs w:val="20"/>
        </w:rPr>
        <w:t xml:space="preserve">a základe uznesenia IX. Snemu SPK č. 04/2020 zo dňa 27.6.2020 a následného </w:t>
      </w:r>
      <w:proofErr w:type="spellStart"/>
      <w:r w:rsidRPr="00124C88">
        <w:rPr>
          <w:rFonts w:ascii="Book Antiqua" w:hAnsi="Book Antiqua"/>
          <w:i/>
          <w:sz w:val="22"/>
          <w:szCs w:val="20"/>
        </w:rPr>
        <w:t>online</w:t>
      </w:r>
      <w:proofErr w:type="spellEnd"/>
      <w:r w:rsidRPr="00124C88">
        <w:rPr>
          <w:rFonts w:ascii="Book Antiqua" w:hAnsi="Book Antiqua"/>
          <w:i/>
          <w:sz w:val="22"/>
          <w:szCs w:val="20"/>
        </w:rPr>
        <w:t xml:space="preserve"> rokovania petičného výboru dňa 14.10.2020 z poverenia predsedu petičného výboru  profesora Jána Brezu, Vám zasielame </w:t>
      </w:r>
      <w:r>
        <w:rPr>
          <w:rFonts w:ascii="Book Antiqua" w:hAnsi="Book Antiqua"/>
          <w:i/>
          <w:sz w:val="22"/>
          <w:szCs w:val="20"/>
        </w:rPr>
        <w:t>petíciu</w:t>
      </w:r>
      <w:r w:rsidRPr="00124C88">
        <w:rPr>
          <w:rFonts w:ascii="Book Antiqua" w:hAnsi="Book Antiqua"/>
          <w:i/>
          <w:sz w:val="22"/>
          <w:szCs w:val="20"/>
        </w:rPr>
        <w:t xml:space="preserve"> s názvom "Poľovníctvo má zmysel – za zachovanie organizovaného poľovníctva na Slovensku".</w:t>
      </w:r>
    </w:p>
    <w:p w:rsid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 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 xml:space="preserve">Petičným výborom boli odsúhlasení aj krajskí koordinátori, ktorí sú </w:t>
      </w:r>
      <w:r>
        <w:rPr>
          <w:rFonts w:ascii="Book Antiqua" w:hAnsi="Book Antiqua"/>
          <w:i/>
          <w:sz w:val="22"/>
          <w:szCs w:val="20"/>
        </w:rPr>
        <w:t>V</w:t>
      </w:r>
      <w:r w:rsidRPr="00124C88">
        <w:rPr>
          <w:rFonts w:ascii="Book Antiqua" w:hAnsi="Book Antiqua"/>
          <w:i/>
          <w:sz w:val="22"/>
          <w:szCs w:val="20"/>
        </w:rPr>
        <w:t>ám pri šírení petície a zbieraní podpisov k</w:t>
      </w:r>
      <w:r>
        <w:rPr>
          <w:rFonts w:ascii="Book Antiqua" w:hAnsi="Book Antiqua"/>
          <w:i/>
          <w:sz w:val="22"/>
          <w:szCs w:val="20"/>
        </w:rPr>
        <w:t> </w:t>
      </w:r>
      <w:r w:rsidRPr="00124C88">
        <w:rPr>
          <w:rFonts w:ascii="Book Antiqua" w:hAnsi="Book Antiqua"/>
          <w:i/>
          <w:sz w:val="22"/>
          <w:szCs w:val="20"/>
        </w:rPr>
        <w:t>dispozíc</w:t>
      </w:r>
      <w:r>
        <w:rPr>
          <w:rFonts w:ascii="Book Antiqua" w:hAnsi="Book Antiqua"/>
          <w:i/>
          <w:sz w:val="22"/>
          <w:szCs w:val="20"/>
        </w:rPr>
        <w:t xml:space="preserve">ii, pre náš žilinský kraj je to p. Peter </w:t>
      </w:r>
      <w:proofErr w:type="spellStart"/>
      <w:r>
        <w:rPr>
          <w:rFonts w:ascii="Book Antiqua" w:hAnsi="Book Antiqua"/>
          <w:i/>
          <w:sz w:val="22"/>
          <w:szCs w:val="20"/>
        </w:rPr>
        <w:t>Marčulinec</w:t>
      </w:r>
      <w:proofErr w:type="spellEnd"/>
      <w:r>
        <w:rPr>
          <w:rFonts w:ascii="Book Antiqua" w:hAnsi="Book Antiqua"/>
          <w:i/>
          <w:sz w:val="22"/>
          <w:szCs w:val="20"/>
        </w:rPr>
        <w:t xml:space="preserve"> z OPK Žilina.  </w:t>
      </w:r>
      <w:r w:rsidRPr="00124C88">
        <w:rPr>
          <w:rFonts w:ascii="Book Antiqua" w:hAnsi="Book Antiqua"/>
          <w:i/>
          <w:sz w:val="22"/>
          <w:szCs w:val="20"/>
        </w:rPr>
        <w:t xml:space="preserve">Prirodzene, je Vám plne k dispozícii aj kancelária </w:t>
      </w:r>
      <w:r>
        <w:rPr>
          <w:rFonts w:ascii="Book Antiqua" w:hAnsi="Book Antiqua"/>
          <w:i/>
          <w:sz w:val="22"/>
          <w:szCs w:val="20"/>
        </w:rPr>
        <w:t xml:space="preserve">OPK Ružomberok, Martin Mrva, tel. 0907 837 682, 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 </w:t>
      </w:r>
    </w:p>
    <w:p w:rsid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 xml:space="preserve">V prílohe prikladáme </w:t>
      </w:r>
      <w:r>
        <w:rPr>
          <w:rFonts w:ascii="Book Antiqua" w:hAnsi="Book Antiqua"/>
          <w:i/>
          <w:sz w:val="22"/>
          <w:szCs w:val="20"/>
        </w:rPr>
        <w:t>petičné hárky</w:t>
      </w:r>
      <w:r w:rsidRPr="00124C88">
        <w:rPr>
          <w:rFonts w:ascii="Book Antiqua" w:hAnsi="Book Antiqua"/>
          <w:i/>
          <w:sz w:val="22"/>
          <w:szCs w:val="20"/>
        </w:rPr>
        <w:t xml:space="preserve"> (prosíme veľmi pek</w:t>
      </w:r>
      <w:r>
        <w:rPr>
          <w:rFonts w:ascii="Book Antiqua" w:hAnsi="Book Antiqua"/>
          <w:i/>
          <w:sz w:val="22"/>
          <w:szCs w:val="20"/>
        </w:rPr>
        <w:t xml:space="preserve">ne nečíslovať petičného hárky), 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</w:p>
    <w:p w:rsid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Petícia je spustená aj elektronicky na stránke </w:t>
      </w:r>
      <w:hyperlink r:id="rId7" w:tgtFrame="_blank" w:history="1">
        <w:r w:rsidRPr="00124C88">
          <w:rPr>
            <w:rFonts w:ascii="Book Antiqua" w:hAnsi="Book Antiqua"/>
            <w:i/>
            <w:sz w:val="22"/>
            <w:szCs w:val="20"/>
          </w:rPr>
          <w:t>www.polovnictvomazmysel.sk</w:t>
        </w:r>
      </w:hyperlink>
      <w:r w:rsidRPr="00124C88">
        <w:rPr>
          <w:rFonts w:ascii="Book Antiqua" w:hAnsi="Book Antiqua"/>
          <w:i/>
          <w:sz w:val="22"/>
          <w:szCs w:val="20"/>
        </w:rPr>
        <w:t> , ako aj na stiahnutie na stránke </w:t>
      </w:r>
      <w:hyperlink r:id="rId8" w:tgtFrame="_blank" w:history="1">
        <w:r w:rsidRPr="00124C88">
          <w:rPr>
            <w:rFonts w:ascii="Book Antiqua" w:hAnsi="Book Antiqua"/>
            <w:i/>
            <w:sz w:val="22"/>
            <w:szCs w:val="20"/>
          </w:rPr>
          <w:t>www.polovnickakomora.sk</w:t>
        </w:r>
      </w:hyperlink>
      <w:r w:rsidRPr="00124C88">
        <w:rPr>
          <w:rFonts w:ascii="Book Antiqua" w:hAnsi="Book Antiqua"/>
          <w:i/>
          <w:sz w:val="22"/>
          <w:szCs w:val="20"/>
        </w:rPr>
        <w:t> . Chceme Vás zároveň poprosiť, aby ste informovali ľudí a dohliadli na to, aby petíciu každý podpísal iba jeden krát, a to podľa vlastného uváženia buď vlastnou rukou na petičný hárok alebo elektronicky, aby sme mali všetko v súlade s petičným zákonom.</w:t>
      </w:r>
      <w:r>
        <w:rPr>
          <w:rFonts w:ascii="Book Antiqua" w:hAnsi="Book Antiqua"/>
          <w:i/>
          <w:sz w:val="22"/>
          <w:szCs w:val="20"/>
        </w:rPr>
        <w:t xml:space="preserve"> 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>
        <w:rPr>
          <w:rFonts w:ascii="Book Antiqua" w:hAnsi="Book Antiqua"/>
          <w:i/>
          <w:sz w:val="22"/>
          <w:szCs w:val="20"/>
        </w:rPr>
        <w:t xml:space="preserve">Nakoľko je situácia v poľovníctve veľmi vážna, termín na podanie petície sa výrazne skrátil a preto Váš žiadame o doručenie petičných hárkov do 12.11.2020.  Petičné hárky je potrebné doručiť do schránky na OPK Ružomberok, </w:t>
      </w:r>
      <w:proofErr w:type="spellStart"/>
      <w:r>
        <w:rPr>
          <w:rFonts w:ascii="Book Antiqua" w:hAnsi="Book Antiqua"/>
          <w:i/>
          <w:sz w:val="22"/>
          <w:szCs w:val="20"/>
        </w:rPr>
        <w:t>Podhora</w:t>
      </w:r>
      <w:proofErr w:type="spellEnd"/>
      <w:r>
        <w:rPr>
          <w:rFonts w:ascii="Book Antiqua" w:hAnsi="Book Antiqua"/>
          <w:i/>
          <w:sz w:val="22"/>
          <w:szCs w:val="20"/>
        </w:rPr>
        <w:t xml:space="preserve"> č.2, 034 01 Ružomberok. Je </w:t>
      </w:r>
      <w:proofErr w:type="spellStart"/>
      <w:r>
        <w:rPr>
          <w:rFonts w:ascii="Book Antiqua" w:hAnsi="Book Antiqua"/>
          <w:i/>
          <w:sz w:val="22"/>
          <w:szCs w:val="20"/>
        </w:rPr>
        <w:t>žiadúce</w:t>
      </w:r>
      <w:proofErr w:type="spellEnd"/>
      <w:r>
        <w:rPr>
          <w:rFonts w:ascii="Book Antiqua" w:hAnsi="Book Antiqua"/>
          <w:i/>
          <w:sz w:val="22"/>
          <w:szCs w:val="20"/>
        </w:rPr>
        <w:t xml:space="preserve"> aby jedna PO zozbierala aspoň 50 – 70 podpisov.</w:t>
      </w:r>
    </w:p>
    <w:p w:rsidR="00FD6ACF" w:rsidRPr="00124C88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 </w:t>
      </w:r>
    </w:p>
    <w:p w:rsid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124C88">
        <w:rPr>
          <w:rFonts w:ascii="Book Antiqua" w:hAnsi="Book Antiqua"/>
          <w:i/>
          <w:sz w:val="22"/>
          <w:szCs w:val="20"/>
        </w:rPr>
        <w:t>Prosíme o </w:t>
      </w:r>
      <w:r>
        <w:rPr>
          <w:rFonts w:ascii="Book Antiqua" w:hAnsi="Book Antiqua"/>
          <w:i/>
          <w:sz w:val="22"/>
          <w:szCs w:val="20"/>
        </w:rPr>
        <w:t>V</w:t>
      </w:r>
      <w:r w:rsidRPr="00124C88">
        <w:rPr>
          <w:rFonts w:ascii="Book Antiqua" w:hAnsi="Book Antiqua"/>
          <w:i/>
          <w:sz w:val="22"/>
          <w:szCs w:val="20"/>
        </w:rPr>
        <w:t>aše aktívn</w:t>
      </w:r>
      <w:r>
        <w:rPr>
          <w:rFonts w:ascii="Book Antiqua" w:hAnsi="Book Antiqua"/>
          <w:i/>
          <w:sz w:val="22"/>
          <w:szCs w:val="20"/>
        </w:rPr>
        <w:t>e zapojenie sa pre spoločnú vec a vopred úprimne ďakujeme....</w:t>
      </w:r>
    </w:p>
    <w:p w:rsid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</w:p>
    <w:p w:rsidR="00FD6ACF" w:rsidRPr="00FD6ACF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</w:p>
    <w:p w:rsidR="00FD6ACF" w:rsidRPr="00DB41C1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 w:rsidRPr="00DB41C1">
        <w:rPr>
          <w:rFonts w:ascii="Book Antiqua" w:hAnsi="Book Antiqua"/>
          <w:i/>
          <w:sz w:val="22"/>
          <w:szCs w:val="20"/>
        </w:rPr>
        <w:t>S úctou</w:t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 w:rsidRPr="00DB41C1"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>Martin Mrva</w:t>
      </w:r>
    </w:p>
    <w:p w:rsidR="00FD6ACF" w:rsidRPr="00DB41C1" w:rsidRDefault="00FD6ACF" w:rsidP="00FD6ACF">
      <w:pPr>
        <w:jc w:val="both"/>
        <w:rPr>
          <w:rFonts w:ascii="Book Antiqua" w:hAnsi="Book Antiqua"/>
          <w:i/>
          <w:sz w:val="22"/>
          <w:szCs w:val="20"/>
        </w:rPr>
      </w:pP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</w:r>
      <w:r>
        <w:rPr>
          <w:rFonts w:ascii="Book Antiqua" w:hAnsi="Book Antiqua"/>
          <w:i/>
          <w:sz w:val="22"/>
          <w:szCs w:val="20"/>
        </w:rPr>
        <w:tab/>
        <w:t xml:space="preserve">                  </w:t>
      </w:r>
      <w:r w:rsidRPr="00DB41C1">
        <w:rPr>
          <w:rFonts w:ascii="Book Antiqua" w:hAnsi="Book Antiqua"/>
          <w:i/>
          <w:sz w:val="22"/>
          <w:szCs w:val="20"/>
        </w:rPr>
        <w:t>Vedúci kancelárie OPK</w:t>
      </w:r>
    </w:p>
    <w:p w:rsidR="003343F0" w:rsidRPr="003343F0" w:rsidRDefault="003343F0" w:rsidP="00FD6ACF">
      <w:pPr>
        <w:pStyle w:val="Zkladntext"/>
        <w:jc w:val="both"/>
        <w:rPr>
          <w:rFonts w:cs="Times New Roman"/>
        </w:rPr>
      </w:pPr>
    </w:p>
    <w:sectPr w:rsidR="003343F0" w:rsidRPr="003343F0" w:rsidSect="00EF7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EA" w:rsidRDefault="003101EA" w:rsidP="00872C03">
      <w:r>
        <w:separator/>
      </w:r>
    </w:p>
  </w:endnote>
  <w:endnote w:type="continuationSeparator" w:id="0">
    <w:p w:rsidR="003101EA" w:rsidRDefault="003101EA" w:rsidP="0087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6" w:rsidRDefault="007E516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6" w:rsidRDefault="007E516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F3" w:rsidRDefault="00EF7DF3" w:rsidP="00AA0E36">
    <w:pPr>
      <w:pStyle w:val="Pta"/>
      <w:spacing w:after="0"/>
    </w:pPr>
  </w:p>
  <w:tbl>
    <w:tblPr>
      <w:tblStyle w:val="Mriekatabuky1"/>
      <w:tblW w:w="9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7"/>
      <w:gridCol w:w="846"/>
      <w:gridCol w:w="1706"/>
      <w:gridCol w:w="283"/>
      <w:gridCol w:w="3250"/>
    </w:tblGrid>
    <w:tr w:rsidR="00547492" w:rsidRPr="00102AAE" w:rsidTr="00102AAE">
      <w:tc>
        <w:tcPr>
          <w:tcW w:w="2977" w:type="dxa"/>
          <w:tcBorders>
            <w:top w:val="single" w:sz="4" w:space="0" w:color="auto"/>
          </w:tcBorders>
        </w:tcPr>
        <w:p w:rsidR="00547492" w:rsidRPr="00102AAE" w:rsidRDefault="00102AAE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proofErr w:type="spellStart"/>
          <w:r w:rsidRPr="00102AAE">
            <w:rPr>
              <w:iCs/>
              <w:sz w:val="18"/>
              <w:szCs w:val="18"/>
              <w:lang w:eastAsia="sk-SK"/>
            </w:rPr>
            <w:t>Podhora</w:t>
          </w:r>
          <w:proofErr w:type="spellEnd"/>
          <w:r w:rsidRPr="00102AAE">
            <w:rPr>
              <w:iCs/>
              <w:sz w:val="18"/>
              <w:szCs w:val="18"/>
              <w:lang w:eastAsia="sk-SK"/>
            </w:rPr>
            <w:t xml:space="preserve"> 2, 034 01 Ružomberok</w:t>
          </w:r>
        </w:p>
      </w:tc>
      <w:tc>
        <w:tcPr>
          <w:tcW w:w="846" w:type="dxa"/>
          <w:tcBorders>
            <w:top w:val="single" w:sz="4" w:space="0" w:color="auto"/>
          </w:tcBorders>
        </w:tcPr>
        <w:p w:rsidR="00547492" w:rsidRPr="00102AAE" w:rsidRDefault="00547492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1706" w:type="dxa"/>
          <w:tcBorders>
            <w:top w:val="single" w:sz="4" w:space="0" w:color="auto"/>
          </w:tcBorders>
        </w:tcPr>
        <w:p w:rsidR="00547492" w:rsidRPr="00102AAE" w:rsidRDefault="00A77DE3" w:rsidP="001B1B1B">
          <w:pPr>
            <w:keepNext/>
            <w:keepLines/>
            <w:spacing w:before="120"/>
            <w:ind w:left="-105"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</w:rPr>
            <w:t xml:space="preserve">tel.: +421 </w:t>
          </w:r>
          <w:r w:rsidR="00102AAE" w:rsidRPr="00102AAE">
            <w:rPr>
              <w:sz w:val="18"/>
              <w:szCs w:val="18"/>
            </w:rPr>
            <w:t>44 4327 684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547492" w:rsidRPr="00102AAE" w:rsidRDefault="00547492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3250" w:type="dxa"/>
          <w:tcBorders>
            <w:top w:val="single" w:sz="4" w:space="0" w:color="auto"/>
          </w:tcBorders>
        </w:tcPr>
        <w:p w:rsidR="00547492" w:rsidRPr="00102AAE" w:rsidRDefault="00547492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  <w:lang w:eastAsia="sk-SK"/>
            </w:rPr>
            <w:t>IČO: 4217568200</w:t>
          </w:r>
          <w:r w:rsidR="00A77DE3" w:rsidRPr="00102AAE">
            <w:rPr>
              <w:sz w:val="18"/>
              <w:szCs w:val="18"/>
              <w:lang w:eastAsia="sk-SK"/>
            </w:rPr>
            <w:t>3</w:t>
          </w:r>
          <w:r w:rsidR="00B94FAE" w:rsidRPr="00102AAE">
            <w:rPr>
              <w:sz w:val="18"/>
              <w:szCs w:val="18"/>
              <w:lang w:eastAsia="sk-SK"/>
            </w:rPr>
            <w:t>7</w:t>
          </w:r>
        </w:p>
      </w:tc>
    </w:tr>
    <w:tr w:rsidR="00A46DB7" w:rsidRPr="00102AAE" w:rsidTr="00102AAE">
      <w:tc>
        <w:tcPr>
          <w:tcW w:w="2977" w:type="dxa"/>
        </w:tcPr>
        <w:p w:rsidR="00754D8D" w:rsidRPr="00102AAE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  <w:lang w:eastAsia="sk-SK"/>
            </w:rPr>
            <w:t xml:space="preserve">e-mail: </w:t>
          </w:r>
          <w:hyperlink r:id="rId1" w:history="1">
            <w:r w:rsidR="00102AAE" w:rsidRPr="00102AAE">
              <w:rPr>
                <w:rStyle w:val="Hypertextovprepojenie"/>
                <w:sz w:val="18"/>
                <w:szCs w:val="18"/>
              </w:rPr>
              <w:t>ruzomberok@opk.sk</w:t>
            </w:r>
          </w:hyperlink>
        </w:p>
        <w:p w:rsidR="00A46DB7" w:rsidRPr="00102AAE" w:rsidRDefault="00C924FF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</w:rPr>
            <w:t xml:space="preserve">web.: </w:t>
          </w:r>
          <w:hyperlink r:id="rId2" w:history="1">
            <w:r w:rsidR="00102AAE" w:rsidRPr="00102AAE">
              <w:rPr>
                <w:rStyle w:val="Hypertextovprepojenie"/>
                <w:sz w:val="18"/>
                <w:szCs w:val="18"/>
              </w:rPr>
              <w:t>http://www.opkrk.sk/</w:t>
            </w:r>
          </w:hyperlink>
        </w:p>
      </w:tc>
      <w:tc>
        <w:tcPr>
          <w:tcW w:w="846" w:type="dxa"/>
        </w:tcPr>
        <w:p w:rsidR="00754D8D" w:rsidRPr="00102AAE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1706" w:type="dxa"/>
        </w:tcPr>
        <w:p w:rsidR="00754D8D" w:rsidRPr="00102AAE" w:rsidRDefault="00754D8D" w:rsidP="001B1B1B">
          <w:pPr>
            <w:keepNext/>
            <w:keepLines/>
            <w:ind w:left="-105"/>
            <w:jc w:val="both"/>
            <w:rPr>
              <w:sz w:val="18"/>
              <w:szCs w:val="18"/>
            </w:rPr>
          </w:pPr>
        </w:p>
      </w:tc>
      <w:tc>
        <w:tcPr>
          <w:tcW w:w="283" w:type="dxa"/>
        </w:tcPr>
        <w:p w:rsidR="00754D8D" w:rsidRPr="00102AAE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3250" w:type="dxa"/>
        </w:tcPr>
        <w:p w:rsidR="00754D8D" w:rsidRPr="00102AAE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  <w:lang w:eastAsia="sk-SK"/>
            </w:rPr>
            <w:t xml:space="preserve">Bankové spojenie: </w:t>
          </w:r>
          <w:r w:rsidR="00961EC6" w:rsidRPr="00102AAE">
            <w:rPr>
              <w:sz w:val="18"/>
              <w:szCs w:val="18"/>
              <w:lang w:eastAsia="sk-SK"/>
            </w:rPr>
            <w:t>Tatra Banka</w:t>
          </w:r>
        </w:p>
        <w:p w:rsidR="00754D8D" w:rsidRPr="00102AAE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102AAE">
            <w:rPr>
              <w:sz w:val="18"/>
              <w:szCs w:val="18"/>
            </w:rPr>
            <w:t xml:space="preserve">IBAN: </w:t>
          </w:r>
          <w:r w:rsidR="00961EC6" w:rsidRPr="00102AAE">
            <w:rPr>
              <w:sz w:val="18"/>
              <w:szCs w:val="18"/>
            </w:rPr>
            <w:t>SK05 1100 0000 0029 2983 6914</w:t>
          </w:r>
        </w:p>
      </w:tc>
    </w:tr>
  </w:tbl>
  <w:p w:rsidR="00EF7DF3" w:rsidRDefault="00EF7DF3" w:rsidP="00EF7DF3">
    <w:pPr>
      <w:pStyle w:val="Pt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EA" w:rsidRDefault="003101EA" w:rsidP="00872C03">
      <w:r>
        <w:separator/>
      </w:r>
    </w:p>
  </w:footnote>
  <w:footnote w:type="continuationSeparator" w:id="0">
    <w:p w:rsidR="003101EA" w:rsidRDefault="003101EA" w:rsidP="00872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6" w:rsidRDefault="007E516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6" w:rsidRDefault="007E516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0" w:rsidRPr="00DF266E" w:rsidRDefault="00EF7DF3" w:rsidP="00DF266E">
    <w:pPr>
      <w:pStyle w:val="Nadpis3"/>
      <w:spacing w:before="120"/>
      <w:ind w:left="1474"/>
      <w:rPr>
        <w:bCs w:val="0"/>
        <w:sz w:val="48"/>
        <w:szCs w:val="34"/>
      </w:rPr>
    </w:pPr>
    <w:bookmarkStart w:id="0" w:name="_GoBack"/>
    <w:r w:rsidRPr="00DF266E">
      <w:rPr>
        <w:noProof/>
        <w:sz w:val="48"/>
        <w:szCs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27305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DF266E" w:rsidRPr="00DF266E">
      <w:rPr>
        <w:bCs w:val="0"/>
        <w:sz w:val="48"/>
        <w:szCs w:val="34"/>
      </w:rPr>
      <w:t>Slovenská poľovnícka komora</w:t>
    </w:r>
  </w:p>
  <w:p w:rsidR="00DF266E" w:rsidRDefault="00DF266E" w:rsidP="00DE6AA9">
    <w:pPr>
      <w:pStyle w:val="Nadpis4"/>
      <w:ind w:left="1474"/>
      <w:rPr>
        <w:iCs/>
      </w:rPr>
    </w:pPr>
    <w:r>
      <w:rPr>
        <w:iCs/>
      </w:rPr>
      <w:t>organizačná zložka</w:t>
    </w:r>
  </w:p>
  <w:p w:rsidR="00DF266E" w:rsidRDefault="00DF266E" w:rsidP="00DE6AA9">
    <w:pPr>
      <w:pStyle w:val="Nadpis4"/>
      <w:ind w:left="1474"/>
      <w:rPr>
        <w:iCs/>
      </w:rPr>
    </w:pPr>
    <w:r>
      <w:rPr>
        <w:iCs/>
      </w:rPr>
      <w:t>Obvodná poľovnícka komora Ružomberok</w:t>
    </w:r>
  </w:p>
  <w:p w:rsidR="00B713D9" w:rsidRPr="00102AAE" w:rsidRDefault="00102AAE" w:rsidP="00DF266E">
    <w:pPr>
      <w:pStyle w:val="Nadpis4"/>
      <w:spacing w:after="120"/>
      <w:ind w:left="1474"/>
      <w:rPr>
        <w:iCs/>
      </w:rPr>
    </w:pPr>
    <w:proofErr w:type="spellStart"/>
    <w:r w:rsidRPr="00102AAE">
      <w:rPr>
        <w:iCs/>
      </w:rPr>
      <w:t>Podhora</w:t>
    </w:r>
    <w:proofErr w:type="spellEnd"/>
    <w:r w:rsidRPr="00102AAE">
      <w:rPr>
        <w:iCs/>
      </w:rPr>
      <w:t xml:space="preserve"> 2</w:t>
    </w:r>
    <w:r>
      <w:rPr>
        <w:iCs/>
      </w:rPr>
      <w:t>,</w:t>
    </w:r>
    <w:r w:rsidRPr="00102AAE">
      <w:rPr>
        <w:iCs/>
      </w:rPr>
      <w:t xml:space="preserve"> 034 01 Ružomberok</w:t>
    </w:r>
  </w:p>
  <w:p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162"/>
    <w:multiLevelType w:val="hybridMultilevel"/>
    <w:tmpl w:val="6EECE88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28F7"/>
    <w:rsid w:val="0005091A"/>
    <w:rsid w:val="00074F87"/>
    <w:rsid w:val="000B0128"/>
    <w:rsid w:val="00102AAE"/>
    <w:rsid w:val="0012011E"/>
    <w:rsid w:val="00142101"/>
    <w:rsid w:val="0014587C"/>
    <w:rsid w:val="001929FF"/>
    <w:rsid w:val="001B131D"/>
    <w:rsid w:val="001B1B1B"/>
    <w:rsid w:val="001C7ED7"/>
    <w:rsid w:val="001E4908"/>
    <w:rsid w:val="00206F03"/>
    <w:rsid w:val="0023218E"/>
    <w:rsid w:val="0023617A"/>
    <w:rsid w:val="002509B9"/>
    <w:rsid w:val="002523D8"/>
    <w:rsid w:val="00273F65"/>
    <w:rsid w:val="00275FE4"/>
    <w:rsid w:val="002866BD"/>
    <w:rsid w:val="002B1062"/>
    <w:rsid w:val="002B5D51"/>
    <w:rsid w:val="0030258D"/>
    <w:rsid w:val="003101EA"/>
    <w:rsid w:val="00313A72"/>
    <w:rsid w:val="003343F0"/>
    <w:rsid w:val="00362062"/>
    <w:rsid w:val="00371153"/>
    <w:rsid w:val="003728F7"/>
    <w:rsid w:val="00386D91"/>
    <w:rsid w:val="003B3A0A"/>
    <w:rsid w:val="003D59EC"/>
    <w:rsid w:val="003D5CFC"/>
    <w:rsid w:val="003E567E"/>
    <w:rsid w:val="003E7462"/>
    <w:rsid w:val="003F3C71"/>
    <w:rsid w:val="004458A6"/>
    <w:rsid w:val="00446EFB"/>
    <w:rsid w:val="00456982"/>
    <w:rsid w:val="00460F18"/>
    <w:rsid w:val="004E7857"/>
    <w:rsid w:val="00524E83"/>
    <w:rsid w:val="00546285"/>
    <w:rsid w:val="00547492"/>
    <w:rsid w:val="00566503"/>
    <w:rsid w:val="00593EAA"/>
    <w:rsid w:val="00612F38"/>
    <w:rsid w:val="00635C49"/>
    <w:rsid w:val="006C1E93"/>
    <w:rsid w:val="00701BE4"/>
    <w:rsid w:val="0071070C"/>
    <w:rsid w:val="00715B84"/>
    <w:rsid w:val="007174C7"/>
    <w:rsid w:val="00750DA5"/>
    <w:rsid w:val="00754D8D"/>
    <w:rsid w:val="00774AD0"/>
    <w:rsid w:val="007A70DA"/>
    <w:rsid w:val="007B636A"/>
    <w:rsid w:val="007D6714"/>
    <w:rsid w:val="007E5166"/>
    <w:rsid w:val="008002F7"/>
    <w:rsid w:val="00840D5E"/>
    <w:rsid w:val="00865E12"/>
    <w:rsid w:val="0087188D"/>
    <w:rsid w:val="00872C03"/>
    <w:rsid w:val="00875A18"/>
    <w:rsid w:val="008A6F06"/>
    <w:rsid w:val="008C26BA"/>
    <w:rsid w:val="008D1B5A"/>
    <w:rsid w:val="008E28A4"/>
    <w:rsid w:val="008E3D22"/>
    <w:rsid w:val="008F4D84"/>
    <w:rsid w:val="008F77C6"/>
    <w:rsid w:val="00913A1B"/>
    <w:rsid w:val="009277C1"/>
    <w:rsid w:val="009278BC"/>
    <w:rsid w:val="00927AF9"/>
    <w:rsid w:val="009547C5"/>
    <w:rsid w:val="00961EC6"/>
    <w:rsid w:val="009669EF"/>
    <w:rsid w:val="009773EF"/>
    <w:rsid w:val="009E70AD"/>
    <w:rsid w:val="00A46DB7"/>
    <w:rsid w:val="00A55EB0"/>
    <w:rsid w:val="00A77DE3"/>
    <w:rsid w:val="00A85C7F"/>
    <w:rsid w:val="00AA0E36"/>
    <w:rsid w:val="00AD2425"/>
    <w:rsid w:val="00AD7016"/>
    <w:rsid w:val="00AE7AC5"/>
    <w:rsid w:val="00B343F0"/>
    <w:rsid w:val="00B4794E"/>
    <w:rsid w:val="00B62AD3"/>
    <w:rsid w:val="00B63BF1"/>
    <w:rsid w:val="00B713D9"/>
    <w:rsid w:val="00B94FAE"/>
    <w:rsid w:val="00B97984"/>
    <w:rsid w:val="00BA218D"/>
    <w:rsid w:val="00BB5BB8"/>
    <w:rsid w:val="00BB7BDB"/>
    <w:rsid w:val="00BC179A"/>
    <w:rsid w:val="00BE3327"/>
    <w:rsid w:val="00C00B2B"/>
    <w:rsid w:val="00C01A08"/>
    <w:rsid w:val="00C0209E"/>
    <w:rsid w:val="00C25CC5"/>
    <w:rsid w:val="00C44E77"/>
    <w:rsid w:val="00C60574"/>
    <w:rsid w:val="00C81E72"/>
    <w:rsid w:val="00C86A3F"/>
    <w:rsid w:val="00C924FF"/>
    <w:rsid w:val="00CB2904"/>
    <w:rsid w:val="00CC1CF5"/>
    <w:rsid w:val="00CD2BCD"/>
    <w:rsid w:val="00CD3ABC"/>
    <w:rsid w:val="00CD45B9"/>
    <w:rsid w:val="00D043A6"/>
    <w:rsid w:val="00D16F61"/>
    <w:rsid w:val="00D43957"/>
    <w:rsid w:val="00D43B7F"/>
    <w:rsid w:val="00D5476A"/>
    <w:rsid w:val="00D54A08"/>
    <w:rsid w:val="00D66124"/>
    <w:rsid w:val="00DA7D6D"/>
    <w:rsid w:val="00DC712C"/>
    <w:rsid w:val="00DE6AA9"/>
    <w:rsid w:val="00DF266E"/>
    <w:rsid w:val="00E36E16"/>
    <w:rsid w:val="00E72275"/>
    <w:rsid w:val="00E80859"/>
    <w:rsid w:val="00E950CF"/>
    <w:rsid w:val="00EA4EA5"/>
    <w:rsid w:val="00EC54E5"/>
    <w:rsid w:val="00EF432D"/>
    <w:rsid w:val="00EF7DF3"/>
    <w:rsid w:val="00F14BBC"/>
    <w:rsid w:val="00F56DD4"/>
    <w:rsid w:val="00F648AD"/>
    <w:rsid w:val="00F85465"/>
    <w:rsid w:val="00FB794F"/>
    <w:rsid w:val="00FC7511"/>
    <w:rsid w:val="00FD6ACF"/>
    <w:rsid w:val="00FF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3F0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uiPriority w:val="99"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uiPriority w:val="99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EF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Zkladntext3">
    <w:name w:val="Body Text 3"/>
    <w:basedOn w:val="Normlny"/>
    <w:link w:val="Zkladntext3Char"/>
    <w:uiPriority w:val="99"/>
    <w:rsid w:val="00B343F0"/>
    <w:pPr>
      <w:jc w:val="both"/>
    </w:pPr>
    <w:rPr>
      <w:b/>
      <w:sz w:val="18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3F0"/>
    <w:rPr>
      <w:rFonts w:ascii="Times New Roman" w:eastAsia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vnickakomora.s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lovnictvomazmysel.s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krk.sk/" TargetMode="External"/><Relationship Id="rId1" Type="http://schemas.openxmlformats.org/officeDocument/2006/relationships/hyperlink" Target="mailto:ruzomberok@opk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Desktop\OPK_RK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OPK_RK.DOTX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cp:lastPrinted>2018-04-16T08:28:00Z</cp:lastPrinted>
  <dcterms:created xsi:type="dcterms:W3CDTF">2018-04-16T08:24:00Z</dcterms:created>
  <dcterms:modified xsi:type="dcterms:W3CDTF">2020-11-04T10:21:00Z</dcterms:modified>
</cp:coreProperties>
</file>